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E4CE2" w14:textId="77777777" w:rsidR="00084290" w:rsidRDefault="00084290">
      <w:pPr>
        <w:spacing w:before="6"/>
        <w:rPr>
          <w:sz w:val="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03"/>
        <w:gridCol w:w="4505"/>
      </w:tblGrid>
      <w:tr w:rsidR="00084290" w14:paraId="2D61553A" w14:textId="77777777">
        <w:trPr>
          <w:trHeight w:val="1017"/>
        </w:trPr>
        <w:tc>
          <w:tcPr>
            <w:tcW w:w="9608" w:type="dxa"/>
            <w:gridSpan w:val="2"/>
          </w:tcPr>
          <w:p w14:paraId="30EDCE39" w14:textId="1A6CB29F" w:rsidR="00084290" w:rsidRPr="009F1B26" w:rsidRDefault="00FA27BB">
            <w:pPr>
              <w:pStyle w:val="TableParagraph"/>
              <w:spacing w:before="1"/>
              <w:ind w:left="108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  <w:b/>
              </w:rPr>
              <w:t>POZİSYON</w:t>
            </w:r>
            <w:r w:rsidRPr="009F1B26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ADI:</w:t>
            </w:r>
            <w:r w:rsidRPr="009F1B2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Öğrenci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İşleri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="00085138" w:rsidRPr="009F1B26">
              <w:rPr>
                <w:rFonts w:ascii="Calibri" w:hAnsi="Calibri" w:cs="Calibri"/>
                <w:spacing w:val="-3"/>
              </w:rPr>
              <w:t xml:space="preserve">Şube </w:t>
            </w:r>
            <w:r w:rsidRPr="009F1B26">
              <w:rPr>
                <w:rFonts w:ascii="Calibri" w:hAnsi="Calibri" w:cs="Calibri"/>
                <w:spacing w:val="-2"/>
              </w:rPr>
              <w:t>Müdürü</w:t>
            </w:r>
          </w:p>
          <w:p w14:paraId="2E0D2711" w14:textId="6DF43248" w:rsidR="00084290" w:rsidRPr="009F1B26" w:rsidRDefault="00FA27BB">
            <w:pPr>
              <w:pStyle w:val="TableParagraph"/>
              <w:spacing w:before="1"/>
              <w:ind w:left="108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  <w:b/>
              </w:rPr>
              <w:t>BAĞLI</w:t>
            </w:r>
            <w:r w:rsidRPr="009F1B26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OLDUĞU</w:t>
            </w:r>
            <w:r w:rsidRPr="009F1B26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POZİSYON/LAR:</w:t>
            </w:r>
            <w:r w:rsidRPr="009F1B2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="00085138" w:rsidRPr="009F1B26">
              <w:rPr>
                <w:rFonts w:ascii="Calibri" w:hAnsi="Calibri" w:cs="Calibri"/>
              </w:rPr>
              <w:t>Mali İşler Daire Başkanı</w:t>
            </w:r>
            <w:r w:rsidRPr="009F1B26">
              <w:rPr>
                <w:rFonts w:ascii="Calibri" w:hAnsi="Calibri" w:cs="Calibri"/>
              </w:rPr>
              <w:t>,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Genel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Sekreter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Yardımcısı,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Genel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Sekreter</w:t>
            </w:r>
          </w:p>
          <w:p w14:paraId="49A08028" w14:textId="77777777" w:rsidR="00084290" w:rsidRPr="009F1B26" w:rsidRDefault="00FA27BB">
            <w:pPr>
              <w:pStyle w:val="TableParagraph"/>
              <w:spacing w:line="236" w:lineRule="exact"/>
              <w:ind w:left="108"/>
              <w:rPr>
                <w:rFonts w:ascii="Calibri" w:hAnsi="Calibri" w:cs="Calibri"/>
                <w:b/>
              </w:rPr>
            </w:pPr>
            <w:r w:rsidRPr="009F1B26">
              <w:rPr>
                <w:rFonts w:ascii="Calibri" w:hAnsi="Calibri" w:cs="Calibri"/>
                <w:b/>
              </w:rPr>
              <w:t>POZİSYONA</w:t>
            </w:r>
            <w:r w:rsidRPr="009F1B26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DOĞRUDAN</w:t>
            </w:r>
            <w:r w:rsidRPr="009F1B26">
              <w:rPr>
                <w:rFonts w:ascii="Calibri" w:hAnsi="Calibri" w:cs="Calibri"/>
                <w:b/>
                <w:spacing w:val="-10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BAĞLI</w:t>
            </w:r>
            <w:r w:rsidRPr="009F1B26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9F1B26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084290" w14:paraId="1586ED32" w14:textId="77777777">
        <w:trPr>
          <w:trHeight w:val="6327"/>
        </w:trPr>
        <w:tc>
          <w:tcPr>
            <w:tcW w:w="9608" w:type="dxa"/>
            <w:gridSpan w:val="2"/>
          </w:tcPr>
          <w:p w14:paraId="0A0F4B9E" w14:textId="77777777" w:rsidR="00084290" w:rsidRPr="009F1B26" w:rsidRDefault="00FA27BB">
            <w:pPr>
              <w:pStyle w:val="TableParagraph"/>
              <w:ind w:left="108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  <w:b/>
              </w:rPr>
              <w:t>GENEL</w:t>
            </w:r>
            <w:r w:rsidRPr="009F1B26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TANIM:</w:t>
            </w:r>
            <w:r w:rsidRPr="009F1B26">
              <w:rPr>
                <w:rFonts w:ascii="Calibri" w:hAnsi="Calibri" w:cs="Calibri"/>
                <w:b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İlgili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mevzuat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hükümleri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çerçevesinde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mali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finansal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raporların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en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doğru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şekilde yapılabilmesi için gerekli bilgi akışını sağlayarak muhasebe faaliyetlerini doğru ve zamanında</w:t>
            </w:r>
          </w:p>
          <w:p w14:paraId="07D4B30F" w14:textId="77777777" w:rsidR="00084290" w:rsidRPr="009F1B26" w:rsidRDefault="00FA27BB">
            <w:pPr>
              <w:pStyle w:val="TableParagraph"/>
              <w:ind w:left="108"/>
              <w:rPr>
                <w:rFonts w:ascii="Calibri" w:hAnsi="Calibri" w:cs="Calibri"/>
              </w:rPr>
            </w:pPr>
            <w:proofErr w:type="gramStart"/>
            <w:r w:rsidRPr="009F1B26">
              <w:rPr>
                <w:rFonts w:ascii="Calibri" w:hAnsi="Calibri" w:cs="Calibri"/>
                <w:spacing w:val="-2"/>
              </w:rPr>
              <w:t>gerçekleştirmek</w:t>
            </w:r>
            <w:proofErr w:type="gramEnd"/>
            <w:r w:rsidRPr="009F1B26">
              <w:rPr>
                <w:rFonts w:ascii="Calibri" w:hAnsi="Calibri" w:cs="Calibri"/>
                <w:spacing w:val="-2"/>
              </w:rPr>
              <w:t>.</w:t>
            </w:r>
          </w:p>
          <w:p w14:paraId="05E604F1" w14:textId="77777777" w:rsidR="00084290" w:rsidRPr="009F1B26" w:rsidRDefault="00FA27BB">
            <w:pPr>
              <w:pStyle w:val="TableParagraph"/>
              <w:spacing w:before="252" w:line="252" w:lineRule="exact"/>
              <w:ind w:left="108"/>
              <w:rPr>
                <w:rFonts w:ascii="Calibri" w:hAnsi="Calibri" w:cs="Calibri"/>
                <w:b/>
              </w:rPr>
            </w:pPr>
            <w:r w:rsidRPr="009F1B26">
              <w:rPr>
                <w:rFonts w:ascii="Calibri" w:hAnsi="Calibri" w:cs="Calibri"/>
                <w:b/>
              </w:rPr>
              <w:t>GÖREV</w:t>
            </w:r>
            <w:r w:rsidRPr="009F1B26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VE</w:t>
            </w:r>
            <w:r w:rsidRPr="009F1B26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645857C2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Üniversitenin</w:t>
            </w:r>
            <w:r w:rsidRPr="009F1B26">
              <w:rPr>
                <w:rFonts w:ascii="Calibri" w:hAnsi="Calibri" w:cs="Calibri"/>
                <w:spacing w:val="-10"/>
              </w:rPr>
              <w:t xml:space="preserve"> </w:t>
            </w:r>
            <w:r w:rsidRPr="009F1B26">
              <w:rPr>
                <w:rFonts w:ascii="Calibri" w:hAnsi="Calibri" w:cs="Calibri"/>
              </w:rPr>
              <w:t>yıllık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mali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9"/>
              </w:rPr>
              <w:t xml:space="preserve"> </w:t>
            </w:r>
            <w:r w:rsidRPr="009F1B26">
              <w:rPr>
                <w:rFonts w:ascii="Calibri" w:hAnsi="Calibri" w:cs="Calibri"/>
              </w:rPr>
              <w:t>finansal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hedeflerinin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gerçekleştirilmesine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katkıda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bulunmak.</w:t>
            </w:r>
          </w:p>
          <w:p w14:paraId="2C2B8EE3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 w:line="253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Öğrencinin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mali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işlemlerindeki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tahakkuk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tahsilatı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yapmak.</w:t>
            </w:r>
          </w:p>
          <w:p w14:paraId="1E15530A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Öğrencinin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mali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işlemleri,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formunun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düzenlenmesi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dosyalanmasını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yapmak.</w:t>
            </w:r>
          </w:p>
          <w:p w14:paraId="331F5F6E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2" w:line="252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ücretleri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ile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ilgili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faturaları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zamanında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düzenlemek.</w:t>
            </w:r>
          </w:p>
          <w:p w14:paraId="559CCCA9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Öğrencilerin</w:t>
            </w:r>
            <w:r w:rsidRPr="009F1B26">
              <w:rPr>
                <w:rFonts w:ascii="Calibri" w:hAnsi="Calibri" w:cs="Calibri"/>
                <w:spacing w:val="-10"/>
              </w:rPr>
              <w:t xml:space="preserve"> </w:t>
            </w:r>
            <w:r w:rsidRPr="009F1B26">
              <w:rPr>
                <w:rFonts w:ascii="Calibri" w:hAnsi="Calibri" w:cs="Calibri"/>
              </w:rPr>
              <w:t>mezuniyet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ayrılma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işlemlerindeki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mali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süreçlerini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kontrol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edip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sonuçlandırmak.</w:t>
            </w:r>
          </w:p>
          <w:p w14:paraId="7B645718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23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Öğrencilere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Mütevelli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Heyeti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tarafından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onaylanmış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ödeme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seçeneklerini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ödeme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 xml:space="preserve">yöntemlerini </w:t>
            </w:r>
            <w:r w:rsidRPr="009F1B26">
              <w:rPr>
                <w:rFonts w:ascii="Calibri" w:hAnsi="Calibri" w:cs="Calibri"/>
                <w:spacing w:val="-2"/>
              </w:rPr>
              <w:t>sunmak.</w:t>
            </w:r>
          </w:p>
          <w:p w14:paraId="536E1C8B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Öğrenciler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veya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velileri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tarafından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tercih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edilen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ödeme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seçeneklerine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göre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yapmak.</w:t>
            </w:r>
          </w:p>
          <w:p w14:paraId="4249DED5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1001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Öğrenci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döneminde,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işlemlerini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ilgili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talimat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yönetmeliklere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uygun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 xml:space="preserve">olarak </w:t>
            </w:r>
            <w:r w:rsidRPr="009F1B26">
              <w:rPr>
                <w:rFonts w:ascii="Calibri" w:hAnsi="Calibri" w:cs="Calibri"/>
                <w:spacing w:val="-2"/>
              </w:rPr>
              <w:t>gerçekleştirir.</w:t>
            </w:r>
          </w:p>
          <w:p w14:paraId="26F65F28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1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için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gelen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öğrencilere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gerekli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konularda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bilgi</w:t>
            </w:r>
            <w:r w:rsidRPr="009F1B26">
              <w:rPr>
                <w:rFonts w:ascii="Calibri" w:hAnsi="Calibri" w:cs="Calibri"/>
                <w:spacing w:val="-2"/>
              </w:rPr>
              <w:t xml:space="preserve"> verir.</w:t>
            </w:r>
          </w:p>
          <w:p w14:paraId="54AD49D6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1" w:line="252" w:lineRule="exact"/>
              <w:ind w:left="827" w:hanging="359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için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gerekli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olan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ödeme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planı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şeklini</w:t>
            </w:r>
            <w:r w:rsidRPr="009F1B26">
              <w:rPr>
                <w:rFonts w:ascii="Calibri" w:hAnsi="Calibri" w:cs="Calibri"/>
                <w:spacing w:val="-1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hazırlar.</w:t>
            </w:r>
          </w:p>
          <w:p w14:paraId="16F67B73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exact"/>
              <w:ind w:left="827" w:hanging="359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Ödeme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işlemini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gerçekleştiren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öğrenci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ile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ilgili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sözleşmeyi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yapar.</w:t>
            </w:r>
          </w:p>
          <w:p w14:paraId="08EAA30D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52" w:lineRule="exact"/>
              <w:ind w:left="827" w:hanging="359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Yapılan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kayıt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işleminin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kaydını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gerçekleştirir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kontrolünü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yapar.</w:t>
            </w:r>
          </w:p>
          <w:p w14:paraId="2C7DED03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exact"/>
              <w:ind w:left="827" w:hanging="359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Kalite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Yönetim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Sistemi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çalışmalarına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destek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verilmesi.</w:t>
            </w:r>
          </w:p>
          <w:p w14:paraId="75FA43E9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52" w:lineRule="exact"/>
              <w:ind w:left="827" w:hanging="359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YÖK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Denetim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çalışması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çalışmalarına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destek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verilmesi.</w:t>
            </w:r>
          </w:p>
          <w:p w14:paraId="1D0C27D9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before="1"/>
              <w:ind w:right="208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Üniversite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Üst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Yönetimi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Bölüm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amirlerinin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rutin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yapılan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işler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dışındaki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iş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bilgi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taleplerinin yerine getirilmesi.</w:t>
            </w:r>
          </w:p>
          <w:p w14:paraId="76618060" w14:textId="77777777" w:rsidR="00084290" w:rsidRPr="009F1B26" w:rsidRDefault="00FA27BB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52" w:lineRule="exact"/>
              <w:ind w:right="342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Görevinin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gerektirdiği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yetki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sorumlulukları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yasa,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yönetmelik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ilkeler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doğrultusunda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 xml:space="preserve">yerine </w:t>
            </w:r>
            <w:r w:rsidRPr="009F1B26">
              <w:rPr>
                <w:rFonts w:ascii="Calibri" w:hAnsi="Calibri" w:cs="Calibri"/>
                <w:spacing w:val="-2"/>
              </w:rPr>
              <w:t>getirilmesi.</w:t>
            </w:r>
          </w:p>
        </w:tc>
      </w:tr>
      <w:tr w:rsidR="00084290" w14:paraId="2555825F" w14:textId="77777777">
        <w:trPr>
          <w:trHeight w:val="1864"/>
        </w:trPr>
        <w:tc>
          <w:tcPr>
            <w:tcW w:w="9608" w:type="dxa"/>
            <w:gridSpan w:val="2"/>
          </w:tcPr>
          <w:p w14:paraId="744656A0" w14:textId="77777777" w:rsidR="00084290" w:rsidRPr="009F1B26" w:rsidRDefault="00FA27BB">
            <w:pPr>
              <w:pStyle w:val="TableParagraph"/>
              <w:spacing w:line="251" w:lineRule="exact"/>
              <w:ind w:left="108"/>
              <w:rPr>
                <w:rFonts w:ascii="Calibri" w:hAnsi="Calibri" w:cs="Calibri"/>
                <w:b/>
              </w:rPr>
            </w:pPr>
            <w:r w:rsidRPr="009F1B26">
              <w:rPr>
                <w:rFonts w:ascii="Calibri" w:hAnsi="Calibri" w:cs="Calibri"/>
                <w:b/>
              </w:rPr>
              <w:t>GÖREVİN</w:t>
            </w:r>
            <w:r w:rsidRPr="009F1B26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9F1B26">
              <w:rPr>
                <w:rFonts w:ascii="Calibri" w:hAnsi="Calibri" w:cs="Calibri"/>
                <w:b/>
              </w:rPr>
              <w:t>GEREKTİRDİĞİ</w:t>
            </w:r>
            <w:r w:rsidRPr="009F1B26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4976328F" w14:textId="77777777" w:rsidR="00084290" w:rsidRPr="009F1B26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En</w:t>
            </w:r>
            <w:r w:rsidRPr="009F1B26">
              <w:rPr>
                <w:rFonts w:ascii="Calibri" w:hAnsi="Calibri" w:cs="Calibri"/>
                <w:spacing w:val="-2"/>
              </w:rPr>
              <w:t xml:space="preserve"> </w:t>
            </w:r>
            <w:r w:rsidRPr="009F1B26">
              <w:rPr>
                <w:rFonts w:ascii="Calibri" w:hAnsi="Calibri" w:cs="Calibri"/>
              </w:rPr>
              <w:t>az</w:t>
            </w:r>
            <w:r w:rsidRPr="009F1B26">
              <w:rPr>
                <w:rFonts w:ascii="Calibri" w:hAnsi="Calibri" w:cs="Calibri"/>
                <w:spacing w:val="-1"/>
              </w:rPr>
              <w:t xml:space="preserve"> </w:t>
            </w:r>
            <w:r w:rsidRPr="009F1B26">
              <w:rPr>
                <w:rFonts w:ascii="Calibri" w:hAnsi="Calibri" w:cs="Calibri"/>
              </w:rPr>
              <w:t>lisans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mezunu,</w:t>
            </w:r>
          </w:p>
          <w:p w14:paraId="567E6A4B" w14:textId="77777777" w:rsidR="00084290" w:rsidRPr="009F1B26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Tercihen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konusunda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en az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5</w:t>
            </w:r>
            <w:r w:rsidRPr="009F1B26">
              <w:rPr>
                <w:rFonts w:ascii="Calibri" w:hAnsi="Calibri" w:cs="Calibri"/>
                <w:spacing w:val="-1"/>
              </w:rPr>
              <w:t xml:space="preserve"> </w:t>
            </w:r>
            <w:r w:rsidRPr="009F1B26">
              <w:rPr>
                <w:rFonts w:ascii="Calibri" w:hAnsi="Calibri" w:cs="Calibri"/>
              </w:rPr>
              <w:t>yıl</w:t>
            </w:r>
            <w:r w:rsidRPr="009F1B26">
              <w:rPr>
                <w:rFonts w:ascii="Calibri" w:hAnsi="Calibri" w:cs="Calibri"/>
                <w:spacing w:val="-2"/>
              </w:rPr>
              <w:t xml:space="preserve"> tecrübeli</w:t>
            </w:r>
          </w:p>
          <w:p w14:paraId="4AC0B0FD" w14:textId="77777777" w:rsidR="00084290" w:rsidRPr="009F1B26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Analitik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düşünce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yapısına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Ticari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Sağduyuya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spacing w:val="-4"/>
              </w:rPr>
              <w:t>sahip</w:t>
            </w:r>
          </w:p>
          <w:p w14:paraId="5D52A968" w14:textId="77777777" w:rsidR="00084290" w:rsidRPr="009F1B26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Problem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Çözme,</w:t>
            </w:r>
            <w:r w:rsidRPr="009F1B26">
              <w:rPr>
                <w:rFonts w:ascii="Calibri" w:hAnsi="Calibri" w:cs="Calibri"/>
                <w:spacing w:val="-9"/>
              </w:rPr>
              <w:t xml:space="preserve"> </w:t>
            </w:r>
            <w:r w:rsidRPr="009F1B26">
              <w:rPr>
                <w:rFonts w:ascii="Calibri" w:hAnsi="Calibri" w:cs="Calibri"/>
              </w:rPr>
              <w:t>Planlama-Organizasyon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</w:rPr>
              <w:t>yetkinliklerine</w:t>
            </w:r>
            <w:r w:rsidRPr="009F1B26">
              <w:rPr>
                <w:rFonts w:ascii="Calibri" w:hAnsi="Calibri" w:cs="Calibri"/>
                <w:spacing w:val="-8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sahip</w:t>
            </w:r>
          </w:p>
          <w:p w14:paraId="4739F045" w14:textId="77777777" w:rsidR="00084290" w:rsidRPr="009F1B26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69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İletişim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</w:rPr>
              <w:t>becerileri</w:t>
            </w:r>
            <w:r w:rsidRPr="009F1B26">
              <w:rPr>
                <w:rFonts w:ascii="Calibri" w:hAnsi="Calibri" w:cs="Calibri"/>
                <w:spacing w:val="-5"/>
              </w:rPr>
              <w:t xml:space="preserve"> </w:t>
            </w:r>
            <w:r w:rsidRPr="009F1B26">
              <w:rPr>
                <w:rFonts w:ascii="Calibri" w:hAnsi="Calibri" w:cs="Calibri"/>
                <w:spacing w:val="-2"/>
              </w:rPr>
              <w:t>kuvvetli</w:t>
            </w:r>
          </w:p>
          <w:p w14:paraId="14C359B7" w14:textId="6F654BCD" w:rsidR="00084290" w:rsidRPr="009F1B26" w:rsidRDefault="00FA27BB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line="249" w:lineRule="exact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</w:rPr>
              <w:t>İç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ve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Dış</w:t>
            </w:r>
            <w:r w:rsidRPr="009F1B26">
              <w:rPr>
                <w:rFonts w:ascii="Calibri" w:hAnsi="Calibri" w:cs="Calibri"/>
                <w:spacing w:val="-4"/>
              </w:rPr>
              <w:t xml:space="preserve"> </w:t>
            </w:r>
            <w:r w:rsidRPr="009F1B26">
              <w:rPr>
                <w:rFonts w:ascii="Calibri" w:hAnsi="Calibri" w:cs="Calibri"/>
              </w:rPr>
              <w:t>Paydaşların</w:t>
            </w:r>
            <w:r w:rsidRPr="009F1B26">
              <w:rPr>
                <w:rFonts w:ascii="Calibri" w:hAnsi="Calibri" w:cs="Calibri"/>
                <w:spacing w:val="-7"/>
              </w:rPr>
              <w:t xml:space="preserve"> </w:t>
            </w:r>
            <w:r w:rsidRPr="009F1B26">
              <w:rPr>
                <w:rFonts w:ascii="Calibri" w:hAnsi="Calibri" w:cs="Calibri"/>
              </w:rPr>
              <w:t>memnuniyeti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</w:rPr>
              <w:t>bakış</w:t>
            </w:r>
            <w:r w:rsidRPr="009F1B26">
              <w:rPr>
                <w:rFonts w:ascii="Calibri" w:hAnsi="Calibri" w:cs="Calibri"/>
                <w:spacing w:val="-6"/>
              </w:rPr>
              <w:t xml:space="preserve"> </w:t>
            </w:r>
            <w:r w:rsidRPr="009F1B26">
              <w:rPr>
                <w:rFonts w:ascii="Calibri" w:hAnsi="Calibri" w:cs="Calibri"/>
              </w:rPr>
              <w:t>açısına</w:t>
            </w:r>
            <w:r w:rsidRPr="009F1B26">
              <w:rPr>
                <w:rFonts w:ascii="Calibri" w:hAnsi="Calibri" w:cs="Calibri"/>
                <w:spacing w:val="-3"/>
              </w:rPr>
              <w:t xml:space="preserve"> </w:t>
            </w:r>
            <w:r w:rsidRPr="009F1B26">
              <w:rPr>
                <w:rFonts w:ascii="Calibri" w:hAnsi="Calibri" w:cs="Calibri"/>
                <w:spacing w:val="-4"/>
              </w:rPr>
              <w:t>sahip</w:t>
            </w:r>
          </w:p>
        </w:tc>
      </w:tr>
      <w:tr w:rsidR="00084290" w14:paraId="55365E20" w14:textId="77777777">
        <w:trPr>
          <w:trHeight w:val="2563"/>
        </w:trPr>
        <w:tc>
          <w:tcPr>
            <w:tcW w:w="5103" w:type="dxa"/>
          </w:tcPr>
          <w:p w14:paraId="5C773586" w14:textId="77777777" w:rsidR="00084290" w:rsidRPr="009F1B26" w:rsidRDefault="00084290">
            <w:pPr>
              <w:pStyle w:val="TableParagraph"/>
              <w:spacing w:before="72"/>
              <w:ind w:left="0"/>
              <w:rPr>
                <w:rFonts w:ascii="Calibri" w:hAnsi="Calibri" w:cs="Calibri"/>
                <w:sz w:val="20"/>
              </w:rPr>
            </w:pPr>
          </w:p>
          <w:p w14:paraId="644D4CAA" w14:textId="77777777" w:rsidR="00084290" w:rsidRPr="009F1B26" w:rsidRDefault="00FA27BB">
            <w:pPr>
              <w:pStyle w:val="TableParagraph"/>
              <w:ind w:left="319" w:right="314" w:hanging="1"/>
              <w:jc w:val="center"/>
              <w:rPr>
                <w:rFonts w:ascii="Calibri" w:hAnsi="Calibri" w:cs="Calibri"/>
                <w:b/>
                <w:i/>
                <w:sz w:val="20"/>
              </w:rPr>
            </w:pPr>
            <w:r w:rsidRPr="009F1B26">
              <w:rPr>
                <w:rFonts w:ascii="Calibri" w:hAnsi="Calibri" w:cs="Calibri"/>
                <w:b/>
                <w:i/>
                <w:sz w:val="20"/>
              </w:rPr>
              <w:t>Bu dokümanda açıklanan görev tanımını okudum. Görevimi</w:t>
            </w:r>
            <w:r w:rsidRPr="009F1B26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9F1B26">
              <w:rPr>
                <w:rFonts w:ascii="Calibri" w:hAnsi="Calibri" w:cs="Calibri"/>
                <w:b/>
                <w:i/>
                <w:sz w:val="20"/>
              </w:rPr>
              <w:t>burada</w:t>
            </w:r>
            <w:r w:rsidRPr="009F1B26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</w:t>
            </w:r>
            <w:r w:rsidRPr="009F1B26">
              <w:rPr>
                <w:rFonts w:ascii="Calibri" w:hAnsi="Calibri" w:cs="Calibri"/>
                <w:b/>
                <w:i/>
                <w:sz w:val="20"/>
              </w:rPr>
              <w:t>belirtilen</w:t>
            </w:r>
            <w:r w:rsidRPr="009F1B26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9F1B26">
              <w:rPr>
                <w:rFonts w:ascii="Calibri" w:hAnsi="Calibri" w:cs="Calibri"/>
                <w:b/>
                <w:i/>
                <w:sz w:val="20"/>
              </w:rPr>
              <w:t>kapsamda</w:t>
            </w:r>
            <w:r w:rsidRPr="009F1B26">
              <w:rPr>
                <w:rFonts w:ascii="Calibri" w:hAnsi="Calibri" w:cs="Calibri"/>
                <w:b/>
                <w:i/>
                <w:spacing w:val="-8"/>
                <w:sz w:val="20"/>
              </w:rPr>
              <w:t xml:space="preserve"> </w:t>
            </w:r>
            <w:r w:rsidRPr="009F1B26">
              <w:rPr>
                <w:rFonts w:ascii="Calibri" w:hAnsi="Calibri" w:cs="Calibri"/>
                <w:b/>
                <w:i/>
                <w:sz w:val="20"/>
              </w:rPr>
              <w:t>yerine</w:t>
            </w:r>
            <w:r w:rsidRPr="009F1B26">
              <w:rPr>
                <w:rFonts w:ascii="Calibri" w:hAnsi="Calibri" w:cs="Calibri"/>
                <w:b/>
                <w:i/>
                <w:spacing w:val="-9"/>
                <w:sz w:val="20"/>
              </w:rPr>
              <w:t xml:space="preserve"> </w:t>
            </w:r>
            <w:r w:rsidRPr="009F1B26">
              <w:rPr>
                <w:rFonts w:ascii="Calibri" w:hAnsi="Calibri" w:cs="Calibri"/>
                <w:b/>
                <w:i/>
                <w:sz w:val="20"/>
              </w:rPr>
              <w:t>getirmeyi kabul ve taahhüt ediyorum.</w:t>
            </w:r>
          </w:p>
          <w:p w14:paraId="048300AF" w14:textId="77777777" w:rsidR="00084290" w:rsidRPr="009F1B26" w:rsidRDefault="00084290">
            <w:pPr>
              <w:pStyle w:val="TableParagraph"/>
              <w:spacing w:before="25"/>
              <w:ind w:left="0"/>
              <w:rPr>
                <w:rFonts w:ascii="Calibri" w:hAnsi="Calibri" w:cs="Calibri"/>
                <w:sz w:val="20"/>
              </w:rPr>
            </w:pPr>
          </w:p>
          <w:p w14:paraId="235A35A4" w14:textId="77777777" w:rsidR="009F1B26" w:rsidRDefault="00FA27BB">
            <w:pPr>
              <w:pStyle w:val="TableParagraph"/>
              <w:ind w:left="108" w:right="3922"/>
              <w:rPr>
                <w:rFonts w:ascii="Calibri" w:hAnsi="Calibri" w:cs="Calibri"/>
                <w:b/>
                <w:spacing w:val="-2"/>
              </w:rPr>
            </w:pPr>
            <w:r w:rsidRPr="009F1B26">
              <w:rPr>
                <w:rFonts w:ascii="Calibri" w:hAnsi="Calibri" w:cs="Calibri"/>
                <w:b/>
              </w:rPr>
              <w:t>Ad-</w:t>
            </w:r>
            <w:r w:rsidRPr="009F1B26">
              <w:rPr>
                <w:rFonts w:ascii="Calibri" w:hAnsi="Calibri" w:cs="Calibri"/>
                <w:b/>
                <w:spacing w:val="-14"/>
              </w:rPr>
              <w:t xml:space="preserve"> </w:t>
            </w:r>
            <w:proofErr w:type="spellStart"/>
            <w:r w:rsidRPr="009F1B26">
              <w:rPr>
                <w:rFonts w:ascii="Calibri" w:hAnsi="Calibri" w:cs="Calibri"/>
                <w:b/>
              </w:rPr>
              <w:t>Soyad</w:t>
            </w:r>
            <w:proofErr w:type="spellEnd"/>
            <w:r w:rsidRPr="009F1B26">
              <w:rPr>
                <w:rFonts w:ascii="Calibri" w:hAnsi="Calibri" w:cs="Calibri"/>
                <w:b/>
              </w:rPr>
              <w:t xml:space="preserve">: </w:t>
            </w:r>
            <w:r w:rsidRPr="009F1B26">
              <w:rPr>
                <w:rFonts w:ascii="Calibri" w:hAnsi="Calibri" w:cs="Calibri"/>
                <w:b/>
                <w:spacing w:val="-2"/>
              </w:rPr>
              <w:t xml:space="preserve">Görev: Tarih: </w:t>
            </w:r>
          </w:p>
          <w:p w14:paraId="30BDF4C5" w14:textId="135AF448" w:rsidR="00084290" w:rsidRPr="009F1B26" w:rsidRDefault="00FA27BB">
            <w:pPr>
              <w:pStyle w:val="TableParagraph"/>
              <w:ind w:left="108" w:right="3922"/>
              <w:rPr>
                <w:rFonts w:ascii="Calibri" w:hAnsi="Calibri" w:cs="Calibri"/>
                <w:b/>
              </w:rPr>
            </w:pPr>
            <w:r w:rsidRPr="009F1B26">
              <w:rPr>
                <w:rFonts w:ascii="Calibri" w:hAnsi="Calibri" w:cs="Calibri"/>
                <w:b/>
                <w:spacing w:val="-2"/>
              </w:rPr>
              <w:t>İmza:</w:t>
            </w:r>
          </w:p>
        </w:tc>
        <w:tc>
          <w:tcPr>
            <w:tcW w:w="4505" w:type="dxa"/>
          </w:tcPr>
          <w:p w14:paraId="0263F014" w14:textId="77777777" w:rsidR="00084290" w:rsidRPr="009F1B26" w:rsidRDefault="00084290">
            <w:pPr>
              <w:pStyle w:val="TableParagraph"/>
              <w:spacing w:before="14"/>
              <w:ind w:left="0"/>
              <w:rPr>
                <w:rFonts w:ascii="Calibri" w:hAnsi="Calibri" w:cs="Calibri"/>
              </w:rPr>
            </w:pPr>
          </w:p>
          <w:p w14:paraId="4EFDDFD2" w14:textId="77777777" w:rsidR="00084290" w:rsidRPr="009F1B26" w:rsidRDefault="00FA27BB">
            <w:pPr>
              <w:pStyle w:val="TableParagraph"/>
              <w:ind w:left="10" w:right="4"/>
              <w:jc w:val="center"/>
              <w:rPr>
                <w:rFonts w:ascii="Calibri" w:hAnsi="Calibri" w:cs="Calibri"/>
                <w:b/>
              </w:rPr>
            </w:pPr>
            <w:r w:rsidRPr="009F1B26">
              <w:rPr>
                <w:rFonts w:ascii="Calibri" w:hAnsi="Calibri" w:cs="Calibri"/>
                <w:b/>
                <w:spacing w:val="-2"/>
              </w:rPr>
              <w:t>ONAYLAYAN</w:t>
            </w:r>
          </w:p>
          <w:p w14:paraId="7C8049BD" w14:textId="77777777" w:rsidR="00084290" w:rsidRPr="009F1B26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6099CF52" w14:textId="77777777" w:rsidR="00084290" w:rsidRPr="009F1B26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7B359C7" w14:textId="77777777" w:rsidR="00084290" w:rsidRPr="009F1B26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0687EABB" w14:textId="77777777" w:rsidR="00084290" w:rsidRPr="009F1B26" w:rsidRDefault="00084290">
            <w:pPr>
              <w:pStyle w:val="TableParagraph"/>
              <w:ind w:left="0"/>
              <w:rPr>
                <w:rFonts w:ascii="Calibri" w:hAnsi="Calibri" w:cs="Calibri"/>
              </w:rPr>
            </w:pPr>
          </w:p>
          <w:p w14:paraId="2744CDB2" w14:textId="77777777" w:rsidR="00084290" w:rsidRPr="009F1B26" w:rsidRDefault="00084290">
            <w:pPr>
              <w:pStyle w:val="TableParagraph"/>
              <w:spacing w:before="2"/>
              <w:ind w:left="0"/>
              <w:rPr>
                <w:rFonts w:ascii="Calibri" w:hAnsi="Calibri" w:cs="Calibri"/>
              </w:rPr>
            </w:pPr>
          </w:p>
          <w:p w14:paraId="1593DD44" w14:textId="77777777" w:rsidR="00084290" w:rsidRPr="009F1B26" w:rsidRDefault="00FA27BB">
            <w:pPr>
              <w:pStyle w:val="TableParagraph"/>
              <w:spacing w:line="252" w:lineRule="exact"/>
              <w:ind w:left="10"/>
              <w:jc w:val="center"/>
              <w:rPr>
                <w:rFonts w:ascii="Calibri" w:hAnsi="Calibri" w:cs="Calibri"/>
              </w:rPr>
            </w:pPr>
            <w:r w:rsidRPr="009F1B26">
              <w:rPr>
                <w:rFonts w:ascii="Calibri" w:hAnsi="Calibri" w:cs="Calibri"/>
                <w:spacing w:val="-2"/>
              </w:rPr>
              <w:t>……./……./……….….</w:t>
            </w:r>
          </w:p>
          <w:p w14:paraId="649C24A3" w14:textId="77777777" w:rsidR="00084290" w:rsidRPr="009F1B26" w:rsidRDefault="00FA27BB">
            <w:pPr>
              <w:pStyle w:val="TableParagraph"/>
              <w:spacing w:line="252" w:lineRule="exact"/>
              <w:ind w:left="10" w:right="1"/>
              <w:jc w:val="center"/>
              <w:rPr>
                <w:rFonts w:ascii="Calibri" w:hAnsi="Calibri" w:cs="Calibri"/>
                <w:b/>
              </w:rPr>
            </w:pPr>
            <w:r w:rsidRPr="009F1B26">
              <w:rPr>
                <w:rFonts w:ascii="Calibri" w:hAnsi="Calibri" w:cs="Calibri"/>
                <w:b/>
              </w:rPr>
              <w:t>Genel</w:t>
            </w:r>
            <w:r w:rsidRPr="009F1B26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9F1B26">
              <w:rPr>
                <w:rFonts w:ascii="Calibri" w:hAnsi="Calibri" w:cs="Calibri"/>
                <w:b/>
                <w:spacing w:val="-2"/>
              </w:rPr>
              <w:t>Sekreter</w:t>
            </w:r>
          </w:p>
        </w:tc>
      </w:tr>
    </w:tbl>
    <w:p w14:paraId="21C5D475" w14:textId="77777777" w:rsidR="00084290" w:rsidRDefault="00084290">
      <w:pPr>
        <w:rPr>
          <w:sz w:val="20"/>
        </w:rPr>
      </w:pPr>
    </w:p>
    <w:p w14:paraId="3322CB30" w14:textId="77777777" w:rsidR="00084290" w:rsidRDefault="00084290">
      <w:pPr>
        <w:spacing w:before="78" w:after="1"/>
        <w:rPr>
          <w:sz w:val="20"/>
        </w:rPr>
      </w:pPr>
    </w:p>
    <w:p w14:paraId="1EECC6AD" w14:textId="3FC04A8C" w:rsidR="00084290" w:rsidRDefault="00084290">
      <w:pPr>
        <w:pStyle w:val="GvdeMetni"/>
        <w:tabs>
          <w:tab w:val="left" w:pos="7981"/>
        </w:tabs>
        <w:spacing w:before="1"/>
        <w:ind w:left="2193"/>
      </w:pPr>
    </w:p>
    <w:sectPr w:rsidR="00084290" w:rsidSect="009F1B26">
      <w:headerReference w:type="default" r:id="rId7"/>
      <w:footerReference w:type="default" r:id="rId8"/>
      <w:type w:val="continuous"/>
      <w:pgSz w:w="11910" w:h="16840"/>
      <w:pgMar w:top="660" w:right="992" w:bottom="0" w:left="992" w:header="627" w:footer="3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4C95D" w14:textId="77777777" w:rsidR="007A4399" w:rsidRDefault="007A4399" w:rsidP="009F1B26">
      <w:r>
        <w:separator/>
      </w:r>
    </w:p>
  </w:endnote>
  <w:endnote w:type="continuationSeparator" w:id="0">
    <w:p w14:paraId="0745F3B4" w14:textId="77777777" w:rsidR="007A4399" w:rsidRDefault="007A4399" w:rsidP="009F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9F1B26" w:rsidRPr="00BA49E9" w14:paraId="7B0E42DB" w14:textId="77777777" w:rsidTr="00947FE4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402CF19" w14:textId="77777777" w:rsidR="009F1B26" w:rsidRPr="00BA49E9" w:rsidRDefault="009F1B26" w:rsidP="009F1B26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ACFACC1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232435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B30D2A7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9F1B26" w:rsidRPr="00BA49E9" w14:paraId="7272720A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D27C4DD" w14:textId="77777777" w:rsidR="009F1B26" w:rsidRPr="00BA49E9" w:rsidRDefault="009F1B26" w:rsidP="009F1B2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9B8557C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1FB451FC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BA0584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9F1B26" w:rsidRPr="00BA49E9" w14:paraId="1A9E71B1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B8DE8B6" w14:textId="77777777" w:rsidR="009F1B26" w:rsidRPr="00BA49E9" w:rsidRDefault="009F1B26" w:rsidP="009F1B26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E256A5A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7C6DEF89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08B49E4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9F1B26" w:rsidRPr="00BA49E9" w14:paraId="7D82861F" w14:textId="77777777" w:rsidTr="00947FE4">
      <w:trPr>
        <w:trHeight w:val="300"/>
      </w:trPr>
      <w:tc>
        <w:tcPr>
          <w:tcW w:w="9649" w:type="dxa"/>
          <w:gridSpan w:val="4"/>
        </w:tcPr>
        <w:p w14:paraId="4B7C602D" w14:textId="77777777" w:rsidR="009F1B26" w:rsidRPr="00BA49E9" w:rsidRDefault="009F1B26" w:rsidP="009F1B26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72DF7881" w14:textId="77777777" w:rsidR="009F1B26" w:rsidRDefault="009F1B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C0B48" w14:textId="77777777" w:rsidR="007A4399" w:rsidRDefault="007A4399" w:rsidP="009F1B26">
      <w:r>
        <w:separator/>
      </w:r>
    </w:p>
  </w:footnote>
  <w:footnote w:type="continuationSeparator" w:id="0">
    <w:p w14:paraId="79F1C413" w14:textId="77777777" w:rsidR="007A4399" w:rsidRDefault="007A4399" w:rsidP="009F1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0" w:type="auto"/>
      <w:tblInd w:w="13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980"/>
      <w:gridCol w:w="4549"/>
      <w:gridCol w:w="1781"/>
      <w:gridCol w:w="1351"/>
    </w:tblGrid>
    <w:tr w:rsidR="009F1B26" w:rsidRPr="009F1B26" w14:paraId="239A90B3" w14:textId="77777777" w:rsidTr="00947FE4">
      <w:trPr>
        <w:trHeight w:val="340"/>
      </w:trPr>
      <w:tc>
        <w:tcPr>
          <w:tcW w:w="1980" w:type="dxa"/>
          <w:vMerge w:val="restart"/>
        </w:tcPr>
        <w:p w14:paraId="239C5E10" w14:textId="77777777" w:rsidR="009F1B26" w:rsidRPr="009F1B26" w:rsidRDefault="009F1B26" w:rsidP="009F1B26">
          <w:pPr>
            <w:pStyle w:val="TableParagraph"/>
            <w:ind w:left="0"/>
            <w:rPr>
              <w:rFonts w:ascii="Calibri" w:hAnsi="Calibri" w:cs="Calibri"/>
              <w:sz w:val="20"/>
            </w:rPr>
          </w:pPr>
        </w:p>
        <w:p w14:paraId="40D15B76" w14:textId="77777777" w:rsidR="009F1B26" w:rsidRPr="009F1B26" w:rsidRDefault="009F1B26" w:rsidP="009F1B26">
          <w:pPr>
            <w:pStyle w:val="TableParagraph"/>
            <w:spacing w:before="20"/>
            <w:ind w:left="0"/>
            <w:rPr>
              <w:rFonts w:ascii="Calibri" w:hAnsi="Calibri" w:cs="Calibri"/>
              <w:sz w:val="20"/>
            </w:rPr>
          </w:pPr>
        </w:p>
        <w:p w14:paraId="3AAE9AEE" w14:textId="77777777" w:rsidR="009F1B26" w:rsidRPr="009F1B26" w:rsidRDefault="009F1B26" w:rsidP="009F1B26">
          <w:pPr>
            <w:pStyle w:val="TableParagraph"/>
            <w:ind w:left="142"/>
            <w:rPr>
              <w:rFonts w:ascii="Calibri" w:hAnsi="Calibri" w:cs="Calibri"/>
              <w:sz w:val="20"/>
            </w:rPr>
          </w:pPr>
          <w:r w:rsidRPr="009F1B26">
            <w:rPr>
              <w:rFonts w:ascii="Calibri" w:hAnsi="Calibri" w:cs="Calibri"/>
              <w:noProof/>
              <w:sz w:val="20"/>
            </w:rPr>
            <w:drawing>
              <wp:inline distT="0" distB="0" distL="0" distR="0" wp14:anchorId="3A349D32" wp14:editId="24D8D39D">
                <wp:extent cx="1067698" cy="484631"/>
                <wp:effectExtent l="0" t="0" r="0" b="0"/>
                <wp:docPr id="2079830668" name="Image 1" descr="logo, metin, simge, sembol, yazı tip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 descr="logo, metin, simge, sembol, yazı tipi içeren bir resim&#10;&#10;Yapay zeka tarafından oluşturulmuş içerik yanlış olabilir.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7698" cy="4846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9" w:type="dxa"/>
          <w:vMerge w:val="restart"/>
        </w:tcPr>
        <w:p w14:paraId="577A66DD" w14:textId="77777777" w:rsidR="009F1B26" w:rsidRPr="009F1B26" w:rsidRDefault="009F1B26" w:rsidP="009F1B26">
          <w:pPr>
            <w:pStyle w:val="TableParagraph"/>
            <w:spacing w:before="64"/>
            <w:ind w:left="9"/>
            <w:jc w:val="center"/>
            <w:rPr>
              <w:rFonts w:ascii="Calibri" w:hAnsi="Calibri" w:cs="Calibri"/>
              <w:b/>
              <w:sz w:val="28"/>
            </w:rPr>
          </w:pPr>
          <w:r w:rsidRPr="009F1B26">
            <w:rPr>
              <w:rFonts w:ascii="Calibri" w:hAnsi="Calibri" w:cs="Calibri"/>
              <w:b/>
              <w:sz w:val="28"/>
            </w:rPr>
            <w:t xml:space="preserve">KAYIT VE ÖĞRENCİ İŞLERİ ŞUBE </w:t>
          </w:r>
          <w:r w:rsidRPr="009F1B26">
            <w:rPr>
              <w:rFonts w:ascii="Calibri" w:hAnsi="Calibri" w:cs="Calibri"/>
              <w:b/>
              <w:spacing w:val="-2"/>
              <w:sz w:val="28"/>
            </w:rPr>
            <w:t>MÜDÜRÜ</w:t>
          </w:r>
        </w:p>
        <w:p w14:paraId="0DC9144A" w14:textId="77777777" w:rsidR="009F1B26" w:rsidRPr="009F1B26" w:rsidRDefault="009F1B26" w:rsidP="009F1B26">
          <w:pPr>
            <w:pStyle w:val="TableParagraph"/>
            <w:spacing w:before="2"/>
            <w:ind w:left="903" w:right="895" w:firstLine="2"/>
            <w:jc w:val="center"/>
            <w:rPr>
              <w:rFonts w:ascii="Calibri" w:hAnsi="Calibri" w:cs="Calibri"/>
              <w:b/>
              <w:sz w:val="28"/>
            </w:rPr>
          </w:pPr>
          <w:r w:rsidRPr="009F1B26">
            <w:rPr>
              <w:rFonts w:ascii="Calibri" w:hAnsi="Calibri" w:cs="Calibri"/>
              <w:b/>
              <w:sz w:val="28"/>
            </w:rPr>
            <w:t xml:space="preserve">GÖREV, YETKİ VE </w:t>
          </w:r>
          <w:r w:rsidRPr="009F1B26">
            <w:rPr>
              <w:rFonts w:ascii="Calibri" w:hAnsi="Calibri" w:cs="Calibri"/>
              <w:b/>
              <w:spacing w:val="-2"/>
              <w:sz w:val="28"/>
            </w:rPr>
            <w:t>SORUMLULUKLARI</w:t>
          </w:r>
        </w:p>
      </w:tc>
      <w:tc>
        <w:tcPr>
          <w:tcW w:w="1781" w:type="dxa"/>
        </w:tcPr>
        <w:p w14:paraId="761C12DA" w14:textId="77777777" w:rsidR="009F1B26" w:rsidRPr="009F1B26" w:rsidRDefault="009F1B26" w:rsidP="009F1B26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z w:val="18"/>
              <w:szCs w:val="18"/>
            </w:rPr>
            <w:t>Doküman</w:t>
          </w:r>
          <w:r w:rsidRPr="009F1B26">
            <w:rPr>
              <w:rFonts w:ascii="Calibri" w:hAnsi="Calibri" w:cs="Calibri"/>
              <w:spacing w:val="-4"/>
              <w:sz w:val="18"/>
              <w:szCs w:val="18"/>
            </w:rPr>
            <w:t xml:space="preserve"> Kodu</w:t>
          </w:r>
        </w:p>
      </w:tc>
      <w:tc>
        <w:tcPr>
          <w:tcW w:w="1351" w:type="dxa"/>
        </w:tcPr>
        <w:p w14:paraId="2E0C2956" w14:textId="61B31B0A" w:rsidR="009F1B26" w:rsidRPr="009F1B26" w:rsidRDefault="009F1B26" w:rsidP="009F1B26">
          <w:pPr>
            <w:pStyle w:val="TableParagraph"/>
            <w:spacing w:before="48"/>
            <w:ind w:left="13"/>
            <w:jc w:val="center"/>
            <w:rPr>
              <w:rFonts w:ascii="Calibri" w:hAnsi="Calibri" w:cs="Calibri"/>
              <w:sz w:val="18"/>
              <w:szCs w:val="18"/>
            </w:rPr>
          </w:pPr>
          <w:proofErr w:type="gramStart"/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GR.IK</w:t>
          </w:r>
          <w:r>
            <w:rPr>
              <w:rFonts w:ascii="Calibri" w:hAnsi="Calibri" w:cs="Calibri"/>
              <w:spacing w:val="-2"/>
              <w:sz w:val="18"/>
              <w:szCs w:val="18"/>
            </w:rPr>
            <w:t>DB</w:t>
          </w:r>
          <w:proofErr w:type="gramEnd"/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.81</w:t>
          </w:r>
        </w:p>
      </w:tc>
    </w:tr>
    <w:tr w:rsidR="009F1B26" w:rsidRPr="009F1B26" w14:paraId="336B360B" w14:textId="77777777" w:rsidTr="00947FE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7BADEF4D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5AC259BA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6CF91F0A" w14:textId="77777777" w:rsidR="009F1B26" w:rsidRPr="009F1B26" w:rsidRDefault="009F1B26" w:rsidP="009F1B26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z w:val="18"/>
              <w:szCs w:val="18"/>
            </w:rPr>
            <w:t>Yayın</w:t>
          </w:r>
          <w:r w:rsidRPr="009F1B26">
            <w:rPr>
              <w:rFonts w:ascii="Calibri" w:hAnsi="Calibri" w:cs="Calibri"/>
              <w:spacing w:val="-3"/>
              <w:sz w:val="18"/>
              <w:szCs w:val="18"/>
            </w:rPr>
            <w:t xml:space="preserve"> </w:t>
          </w:r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2C28C71C" w14:textId="77777777" w:rsidR="009F1B26" w:rsidRPr="009F1B26" w:rsidRDefault="009F1B26" w:rsidP="009F1B26">
          <w:pPr>
            <w:pStyle w:val="TableParagraph"/>
            <w:spacing w:before="48"/>
            <w:ind w:left="13" w:right="2"/>
            <w:jc w:val="center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03.01.2025</w:t>
          </w:r>
        </w:p>
      </w:tc>
    </w:tr>
    <w:tr w:rsidR="009F1B26" w:rsidRPr="009F1B26" w14:paraId="42E8B7F3" w14:textId="77777777" w:rsidTr="00947FE4">
      <w:trPr>
        <w:trHeight w:val="337"/>
      </w:trPr>
      <w:tc>
        <w:tcPr>
          <w:tcW w:w="1980" w:type="dxa"/>
          <w:vMerge/>
          <w:tcBorders>
            <w:top w:val="nil"/>
          </w:tcBorders>
        </w:tcPr>
        <w:p w14:paraId="330518AB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65901556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638F6D71" w14:textId="77777777" w:rsidR="009F1B26" w:rsidRPr="009F1B26" w:rsidRDefault="009F1B26" w:rsidP="009F1B26">
          <w:pPr>
            <w:pStyle w:val="TableParagraph"/>
            <w:spacing w:before="55"/>
            <w:ind w:left="69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z w:val="18"/>
              <w:szCs w:val="18"/>
            </w:rPr>
            <w:t>Revizyon</w:t>
          </w:r>
          <w:r w:rsidRPr="009F1B26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Tarihi</w:t>
          </w:r>
        </w:p>
      </w:tc>
      <w:tc>
        <w:tcPr>
          <w:tcW w:w="1351" w:type="dxa"/>
        </w:tcPr>
        <w:p w14:paraId="106662CB" w14:textId="77777777" w:rsidR="009F1B26" w:rsidRPr="009F1B26" w:rsidRDefault="009F1B26" w:rsidP="009F1B26">
          <w:pPr>
            <w:pStyle w:val="TableParagraph"/>
            <w:spacing w:before="48"/>
            <w:ind w:left="13" w:right="1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10"/>
              <w:sz w:val="18"/>
              <w:szCs w:val="18"/>
            </w:rPr>
            <w:t>03.09.2025</w:t>
          </w:r>
        </w:p>
      </w:tc>
    </w:tr>
    <w:tr w:rsidR="009F1B26" w:rsidRPr="009F1B26" w14:paraId="45C8D95D" w14:textId="77777777" w:rsidTr="00947FE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74E5B393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2B27077D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13570E45" w14:textId="77777777" w:rsidR="009F1B26" w:rsidRPr="009F1B26" w:rsidRDefault="009F1B26" w:rsidP="009F1B26">
          <w:pPr>
            <w:pStyle w:val="TableParagraph"/>
            <w:spacing w:before="56"/>
            <w:ind w:left="69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z w:val="18"/>
              <w:szCs w:val="18"/>
            </w:rPr>
            <w:t>Revizyon</w:t>
          </w:r>
          <w:r w:rsidRPr="009F1B26">
            <w:rPr>
              <w:rFonts w:ascii="Calibri" w:hAnsi="Calibri" w:cs="Calibri"/>
              <w:spacing w:val="-5"/>
              <w:sz w:val="18"/>
              <w:szCs w:val="18"/>
            </w:rPr>
            <w:t xml:space="preserve"> </w:t>
          </w:r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Numarası</w:t>
          </w:r>
        </w:p>
      </w:tc>
      <w:tc>
        <w:tcPr>
          <w:tcW w:w="1351" w:type="dxa"/>
        </w:tcPr>
        <w:p w14:paraId="0DCB27F7" w14:textId="77777777" w:rsidR="009F1B26" w:rsidRPr="009F1B26" w:rsidRDefault="009F1B26" w:rsidP="009F1B26">
          <w:pPr>
            <w:pStyle w:val="TableParagraph"/>
            <w:spacing w:before="51"/>
            <w:ind w:left="13" w:right="1"/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spacing w:val="-10"/>
              <w:sz w:val="18"/>
              <w:szCs w:val="18"/>
            </w:rPr>
            <w:t>01</w:t>
          </w:r>
        </w:p>
      </w:tc>
    </w:tr>
    <w:tr w:rsidR="009F1B26" w:rsidRPr="009F1B26" w14:paraId="5457751C" w14:textId="77777777" w:rsidTr="00947FE4">
      <w:trPr>
        <w:trHeight w:val="340"/>
      </w:trPr>
      <w:tc>
        <w:tcPr>
          <w:tcW w:w="1980" w:type="dxa"/>
          <w:vMerge/>
          <w:tcBorders>
            <w:top w:val="nil"/>
          </w:tcBorders>
        </w:tcPr>
        <w:p w14:paraId="4547AC30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4549" w:type="dxa"/>
          <w:vMerge/>
          <w:tcBorders>
            <w:top w:val="nil"/>
          </w:tcBorders>
        </w:tcPr>
        <w:p w14:paraId="69A57A63" w14:textId="77777777" w:rsidR="009F1B26" w:rsidRPr="009F1B26" w:rsidRDefault="009F1B26" w:rsidP="009F1B26">
          <w:pPr>
            <w:rPr>
              <w:rFonts w:ascii="Calibri" w:hAnsi="Calibri" w:cs="Calibri"/>
              <w:sz w:val="2"/>
              <w:szCs w:val="2"/>
            </w:rPr>
          </w:pPr>
        </w:p>
      </w:tc>
      <w:tc>
        <w:tcPr>
          <w:tcW w:w="1781" w:type="dxa"/>
        </w:tcPr>
        <w:p w14:paraId="0C5516B6" w14:textId="77777777" w:rsidR="009F1B26" w:rsidRPr="009F1B26" w:rsidRDefault="009F1B26" w:rsidP="009F1B26">
          <w:pPr>
            <w:pStyle w:val="TableParagraph"/>
            <w:spacing w:before="51"/>
            <w:ind w:left="69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z w:val="18"/>
              <w:szCs w:val="18"/>
            </w:rPr>
            <w:t>Gizlilik</w:t>
          </w:r>
          <w:r w:rsidRPr="009F1B26">
            <w:rPr>
              <w:rFonts w:ascii="Calibri" w:hAnsi="Calibri" w:cs="Calibri"/>
              <w:spacing w:val="-12"/>
              <w:sz w:val="18"/>
              <w:szCs w:val="18"/>
            </w:rPr>
            <w:t xml:space="preserve"> </w:t>
          </w:r>
          <w:r w:rsidRPr="009F1B26">
            <w:rPr>
              <w:rFonts w:ascii="Calibri" w:hAnsi="Calibri" w:cs="Calibri"/>
              <w:spacing w:val="-2"/>
              <w:sz w:val="18"/>
              <w:szCs w:val="18"/>
            </w:rPr>
            <w:t>Sınıfı</w:t>
          </w:r>
        </w:p>
      </w:tc>
      <w:tc>
        <w:tcPr>
          <w:tcW w:w="1351" w:type="dxa"/>
        </w:tcPr>
        <w:p w14:paraId="3755096D" w14:textId="77777777" w:rsidR="009F1B26" w:rsidRPr="009F1B26" w:rsidRDefault="009F1B26" w:rsidP="009F1B26">
          <w:pPr>
            <w:pStyle w:val="TableParagraph"/>
            <w:spacing w:before="55"/>
            <w:ind w:left="13" w:right="5"/>
            <w:jc w:val="center"/>
            <w:rPr>
              <w:rFonts w:ascii="Calibri" w:hAnsi="Calibri" w:cs="Calibri"/>
              <w:sz w:val="18"/>
              <w:szCs w:val="18"/>
            </w:rPr>
          </w:pPr>
          <w:r w:rsidRPr="009F1B26">
            <w:rPr>
              <w:rFonts w:ascii="Calibri" w:hAnsi="Calibri" w:cs="Calibri"/>
              <w:sz w:val="18"/>
              <w:szCs w:val="18"/>
            </w:rPr>
            <w:t>Hizmete</w:t>
          </w:r>
          <w:r w:rsidRPr="009F1B26">
            <w:rPr>
              <w:rFonts w:ascii="Calibri" w:hAnsi="Calibri" w:cs="Calibri"/>
              <w:spacing w:val="-6"/>
              <w:sz w:val="18"/>
              <w:szCs w:val="18"/>
            </w:rPr>
            <w:t xml:space="preserve"> </w:t>
          </w:r>
          <w:r w:rsidRPr="009F1B26">
            <w:rPr>
              <w:rFonts w:ascii="Calibri" w:hAnsi="Calibri" w:cs="Calibri"/>
              <w:spacing w:val="-4"/>
              <w:sz w:val="18"/>
              <w:szCs w:val="18"/>
            </w:rPr>
            <w:t>Özel</w:t>
          </w:r>
        </w:p>
      </w:tc>
    </w:tr>
  </w:tbl>
  <w:p w14:paraId="29EE5201" w14:textId="77777777" w:rsidR="009F1B26" w:rsidRDefault="009F1B2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F55BB"/>
    <w:multiLevelType w:val="hybridMultilevel"/>
    <w:tmpl w:val="FBE644B2"/>
    <w:lvl w:ilvl="0" w:tplc="EAC8C202">
      <w:start w:val="1"/>
      <w:numFmt w:val="decimal"/>
      <w:lvlText w:val="%1."/>
      <w:lvlJc w:val="left"/>
      <w:pPr>
        <w:ind w:left="828" w:hanging="360"/>
        <w:jc w:val="left"/>
      </w:pPr>
      <w:rPr>
        <w:rFonts w:ascii="Calibri" w:eastAsia="Times New Roman" w:hAnsi="Calibri" w:cs="Calibri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22BA9700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47749B38">
      <w:numFmt w:val="bullet"/>
      <w:lvlText w:val="•"/>
      <w:lvlJc w:val="left"/>
      <w:pPr>
        <w:ind w:left="2575" w:hanging="360"/>
      </w:pPr>
      <w:rPr>
        <w:rFonts w:hint="default"/>
        <w:lang w:val="tr-TR" w:eastAsia="en-US" w:bidi="ar-SA"/>
      </w:rPr>
    </w:lvl>
    <w:lvl w:ilvl="3" w:tplc="47BE9F56">
      <w:numFmt w:val="bullet"/>
      <w:lvlText w:val="•"/>
      <w:lvlJc w:val="left"/>
      <w:pPr>
        <w:ind w:left="3453" w:hanging="360"/>
      </w:pPr>
      <w:rPr>
        <w:rFonts w:hint="default"/>
        <w:lang w:val="tr-TR" w:eastAsia="en-US" w:bidi="ar-SA"/>
      </w:rPr>
    </w:lvl>
    <w:lvl w:ilvl="4" w:tplc="46C440EA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5" w:tplc="C7D4A2C6">
      <w:numFmt w:val="bullet"/>
      <w:lvlText w:val="•"/>
      <w:lvlJc w:val="left"/>
      <w:pPr>
        <w:ind w:left="5209" w:hanging="360"/>
      </w:pPr>
      <w:rPr>
        <w:rFonts w:hint="default"/>
        <w:lang w:val="tr-TR" w:eastAsia="en-US" w:bidi="ar-SA"/>
      </w:rPr>
    </w:lvl>
    <w:lvl w:ilvl="6" w:tplc="1C9000EA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756879A8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  <w:lvl w:ilvl="8" w:tplc="9050E058">
      <w:numFmt w:val="bullet"/>
      <w:lvlText w:val="•"/>
      <w:lvlJc w:val="left"/>
      <w:pPr>
        <w:ind w:left="7842" w:hanging="360"/>
      </w:pPr>
      <w:rPr>
        <w:rFonts w:hint="default"/>
        <w:lang w:val="tr-TR" w:eastAsia="en-US" w:bidi="ar-SA"/>
      </w:rPr>
    </w:lvl>
  </w:abstractNum>
  <w:abstractNum w:abstractNumId="1" w15:restartNumberingAfterBreak="0">
    <w:nsid w:val="77FA063B"/>
    <w:multiLevelType w:val="hybridMultilevel"/>
    <w:tmpl w:val="6246712C"/>
    <w:lvl w:ilvl="0" w:tplc="174AB2F2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64F0DDCC">
      <w:numFmt w:val="bullet"/>
      <w:lvlText w:val="•"/>
      <w:lvlJc w:val="left"/>
      <w:pPr>
        <w:ind w:left="1697" w:hanging="360"/>
      </w:pPr>
      <w:rPr>
        <w:rFonts w:hint="default"/>
        <w:lang w:val="tr-TR" w:eastAsia="en-US" w:bidi="ar-SA"/>
      </w:rPr>
    </w:lvl>
    <w:lvl w:ilvl="2" w:tplc="71EC04B2">
      <w:numFmt w:val="bullet"/>
      <w:lvlText w:val="•"/>
      <w:lvlJc w:val="left"/>
      <w:pPr>
        <w:ind w:left="2575" w:hanging="360"/>
      </w:pPr>
      <w:rPr>
        <w:rFonts w:hint="default"/>
        <w:lang w:val="tr-TR" w:eastAsia="en-US" w:bidi="ar-SA"/>
      </w:rPr>
    </w:lvl>
    <w:lvl w:ilvl="3" w:tplc="91E43CC6">
      <w:numFmt w:val="bullet"/>
      <w:lvlText w:val="•"/>
      <w:lvlJc w:val="left"/>
      <w:pPr>
        <w:ind w:left="3453" w:hanging="360"/>
      </w:pPr>
      <w:rPr>
        <w:rFonts w:hint="default"/>
        <w:lang w:val="tr-TR" w:eastAsia="en-US" w:bidi="ar-SA"/>
      </w:rPr>
    </w:lvl>
    <w:lvl w:ilvl="4" w:tplc="EF58CC04">
      <w:numFmt w:val="bullet"/>
      <w:lvlText w:val="•"/>
      <w:lvlJc w:val="left"/>
      <w:pPr>
        <w:ind w:left="4331" w:hanging="360"/>
      </w:pPr>
      <w:rPr>
        <w:rFonts w:hint="default"/>
        <w:lang w:val="tr-TR" w:eastAsia="en-US" w:bidi="ar-SA"/>
      </w:rPr>
    </w:lvl>
    <w:lvl w:ilvl="5" w:tplc="373AF86E">
      <w:numFmt w:val="bullet"/>
      <w:lvlText w:val="•"/>
      <w:lvlJc w:val="left"/>
      <w:pPr>
        <w:ind w:left="5209" w:hanging="360"/>
      </w:pPr>
      <w:rPr>
        <w:rFonts w:hint="default"/>
        <w:lang w:val="tr-TR" w:eastAsia="en-US" w:bidi="ar-SA"/>
      </w:rPr>
    </w:lvl>
    <w:lvl w:ilvl="6" w:tplc="467432A8">
      <w:numFmt w:val="bullet"/>
      <w:lvlText w:val="•"/>
      <w:lvlJc w:val="left"/>
      <w:pPr>
        <w:ind w:left="6086" w:hanging="360"/>
      </w:pPr>
      <w:rPr>
        <w:rFonts w:hint="default"/>
        <w:lang w:val="tr-TR" w:eastAsia="en-US" w:bidi="ar-SA"/>
      </w:rPr>
    </w:lvl>
    <w:lvl w:ilvl="7" w:tplc="B89829D8">
      <w:numFmt w:val="bullet"/>
      <w:lvlText w:val="•"/>
      <w:lvlJc w:val="left"/>
      <w:pPr>
        <w:ind w:left="6964" w:hanging="360"/>
      </w:pPr>
      <w:rPr>
        <w:rFonts w:hint="default"/>
        <w:lang w:val="tr-TR" w:eastAsia="en-US" w:bidi="ar-SA"/>
      </w:rPr>
    </w:lvl>
    <w:lvl w:ilvl="8" w:tplc="964C5E8A">
      <w:numFmt w:val="bullet"/>
      <w:lvlText w:val="•"/>
      <w:lvlJc w:val="left"/>
      <w:pPr>
        <w:ind w:left="7842" w:hanging="360"/>
      </w:pPr>
      <w:rPr>
        <w:rFonts w:hint="default"/>
        <w:lang w:val="tr-TR" w:eastAsia="en-US" w:bidi="ar-SA"/>
      </w:rPr>
    </w:lvl>
  </w:abstractNum>
  <w:num w:numId="1" w16cid:durableId="772628082">
    <w:abstractNumId w:val="1"/>
  </w:num>
  <w:num w:numId="2" w16cid:durableId="602152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90"/>
    <w:rsid w:val="00084290"/>
    <w:rsid w:val="00085138"/>
    <w:rsid w:val="00390120"/>
    <w:rsid w:val="0067778E"/>
    <w:rsid w:val="007A4399"/>
    <w:rsid w:val="009F1B26"/>
    <w:rsid w:val="00F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E9959A"/>
  <w15:docId w15:val="{562B1D56-C4E1-4261-9C86-AC8C5D718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828"/>
    </w:pPr>
  </w:style>
  <w:style w:type="paragraph" w:styleId="stBilgi">
    <w:name w:val="header"/>
    <w:basedOn w:val="Normal"/>
    <w:link w:val="stBilgiChar"/>
    <w:uiPriority w:val="99"/>
    <w:unhideWhenUsed/>
    <w:rsid w:val="009F1B2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1B26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1B26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1B26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327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Neslihan ÇINAR</dc:creator>
  <cp:lastModifiedBy>Aynur ŞAFAK</cp:lastModifiedBy>
  <cp:revision>4</cp:revision>
  <dcterms:created xsi:type="dcterms:W3CDTF">2025-09-02T06:55:00Z</dcterms:created>
  <dcterms:modified xsi:type="dcterms:W3CDTF">2025-09-03T13:45:00Z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2025-09-02T00:00:00Z</vt:filetime>
  </property>
  <property fmtid="{D5CDD505-2E9C-101B-9397-08002B2CF9AE}" pid="5" name="Producer">
    <vt:lpwstr>Microsoft® Word Microsoft 365 için</vt:lpwstr>
  </property>
</Properties>
</file>